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1BAF" w:rsidRDefault="006E1BAF" w:rsidP="006E1BAF">
      <w:pPr>
        <w:jc w:val="center"/>
        <w:rPr>
          <w:lang w:val="en-GB"/>
        </w:rPr>
      </w:pPr>
    </w:p>
    <w:p w:rsidR="006A55AE" w:rsidRDefault="006A55AE" w:rsidP="006E1BAF">
      <w:pPr>
        <w:jc w:val="center"/>
        <w:rPr>
          <w:lang w:val="en-GB"/>
        </w:rPr>
      </w:pPr>
    </w:p>
    <w:p w:rsidR="006A55AE" w:rsidRDefault="006A55AE" w:rsidP="006E1BAF">
      <w:pPr>
        <w:jc w:val="center"/>
        <w:rPr>
          <w:lang w:val="en-GB"/>
        </w:rPr>
      </w:pPr>
    </w:p>
    <w:p w:rsidR="006A55AE" w:rsidRDefault="006A55AE" w:rsidP="006E1BAF">
      <w:pPr>
        <w:jc w:val="center"/>
        <w:rPr>
          <w:lang w:val="en-GB"/>
        </w:rPr>
      </w:pPr>
    </w:p>
    <w:p w:rsidR="006A55AE" w:rsidRDefault="006A55AE" w:rsidP="006E1BAF">
      <w:pPr>
        <w:jc w:val="center"/>
        <w:rPr>
          <w:lang w:val="en-GB"/>
        </w:rPr>
      </w:pPr>
    </w:p>
    <w:p w:rsidR="006A55AE" w:rsidRDefault="006A55AE" w:rsidP="006E1BAF">
      <w:pPr>
        <w:jc w:val="center"/>
        <w:rPr>
          <w:lang w:val="en-GB"/>
        </w:rPr>
      </w:pPr>
    </w:p>
    <w:p w:rsidR="006A55AE" w:rsidRDefault="006A55AE" w:rsidP="006E1BAF">
      <w:pPr>
        <w:jc w:val="center"/>
        <w:rPr>
          <w:lang w:val="en-GB"/>
        </w:rPr>
      </w:pPr>
    </w:p>
    <w:p w:rsidR="006A55AE" w:rsidRDefault="006A55AE" w:rsidP="009E46B4">
      <w:pPr>
        <w:rPr>
          <w:lang w:val="en-GB"/>
        </w:rPr>
      </w:pPr>
    </w:p>
    <w:p w:rsidR="006A55AE" w:rsidRDefault="006A55AE" w:rsidP="006E1BAF">
      <w:pPr>
        <w:jc w:val="center"/>
        <w:rPr>
          <w:lang w:val="en-GB"/>
        </w:rPr>
      </w:pPr>
    </w:p>
    <w:p w:rsidR="006A55AE" w:rsidRDefault="006A55AE" w:rsidP="006E1BAF">
      <w:pPr>
        <w:jc w:val="center"/>
        <w:rPr>
          <w:lang w:val="en-GB"/>
        </w:rPr>
      </w:pPr>
    </w:p>
    <w:p w:rsidR="006E1BAF" w:rsidRDefault="006E1BAF" w:rsidP="006A55AE">
      <w:pPr>
        <w:jc w:val="center"/>
        <w:rPr>
          <w:lang w:val="en-GB"/>
        </w:rPr>
      </w:pPr>
      <w:r>
        <w:rPr>
          <w:lang w:val="en-GB"/>
        </w:rPr>
        <w:t>Behaviours and Consequences</w:t>
      </w:r>
    </w:p>
    <w:p w:rsidR="00F965B6" w:rsidRDefault="00E742B8" w:rsidP="006A55AE">
      <w:pPr>
        <w:jc w:val="center"/>
        <w:rPr>
          <w:lang w:val="en-GB"/>
        </w:rPr>
      </w:pPr>
      <w:r>
        <w:rPr>
          <w:lang w:val="en-GB"/>
        </w:rPr>
        <w:t xml:space="preserve">  </w:t>
      </w:r>
      <w:r w:rsidR="00373F5E">
        <w:rPr>
          <w:lang w:val="en-GB"/>
        </w:rPr>
        <w:t xml:space="preserve">    </w:t>
      </w:r>
      <w:r w:rsidR="006E1BAF">
        <w:rPr>
          <w:lang w:val="en-GB"/>
        </w:rPr>
        <w:t>Author Name</w:t>
      </w:r>
    </w:p>
    <w:p w:rsidR="00820090" w:rsidRDefault="006E1BAF" w:rsidP="001152C6">
      <w:pPr>
        <w:jc w:val="center"/>
        <w:rPr>
          <w:lang w:val="en-GB"/>
        </w:rPr>
      </w:pPr>
      <w:r>
        <w:rPr>
          <w:lang w:val="en-GB"/>
        </w:rPr>
        <w:t>Institution of Affiliation</w:t>
      </w:r>
    </w:p>
    <w:p w:rsidR="001152C6" w:rsidRDefault="001152C6" w:rsidP="001152C6">
      <w:pPr>
        <w:jc w:val="center"/>
        <w:rPr>
          <w:lang w:val="en-GB"/>
        </w:rPr>
      </w:pPr>
    </w:p>
    <w:p w:rsidR="009E46B4" w:rsidRDefault="009E46B4" w:rsidP="001152C6">
      <w:pPr>
        <w:jc w:val="center"/>
        <w:rPr>
          <w:lang w:val="en-GB"/>
        </w:rPr>
      </w:pPr>
    </w:p>
    <w:p w:rsidR="009E46B4" w:rsidRDefault="009E46B4" w:rsidP="001152C6">
      <w:pPr>
        <w:jc w:val="center"/>
        <w:rPr>
          <w:lang w:val="en-GB"/>
        </w:rPr>
      </w:pPr>
    </w:p>
    <w:p w:rsidR="009E46B4" w:rsidRDefault="009E46B4" w:rsidP="001152C6">
      <w:pPr>
        <w:jc w:val="center"/>
        <w:rPr>
          <w:lang w:val="en-GB"/>
        </w:rPr>
      </w:pPr>
    </w:p>
    <w:p w:rsidR="009E46B4" w:rsidRDefault="009E46B4" w:rsidP="001152C6">
      <w:pPr>
        <w:jc w:val="center"/>
        <w:rPr>
          <w:lang w:val="en-GB"/>
        </w:rPr>
      </w:pPr>
    </w:p>
    <w:p w:rsidR="009E46B4" w:rsidRDefault="009E46B4" w:rsidP="001152C6">
      <w:pPr>
        <w:jc w:val="center"/>
        <w:rPr>
          <w:lang w:val="en-GB"/>
        </w:rPr>
      </w:pPr>
    </w:p>
    <w:p w:rsidR="009E46B4" w:rsidRDefault="009E46B4" w:rsidP="001152C6">
      <w:pPr>
        <w:jc w:val="center"/>
        <w:rPr>
          <w:lang w:val="en-GB"/>
        </w:rPr>
      </w:pPr>
    </w:p>
    <w:p w:rsidR="009E46B4" w:rsidRDefault="009E46B4" w:rsidP="001152C6">
      <w:pPr>
        <w:jc w:val="center"/>
        <w:rPr>
          <w:lang w:val="en-GB"/>
        </w:rPr>
      </w:pPr>
    </w:p>
    <w:p w:rsidR="009E46B4" w:rsidRDefault="009E46B4" w:rsidP="001152C6">
      <w:pPr>
        <w:jc w:val="center"/>
        <w:rPr>
          <w:lang w:val="en-GB"/>
        </w:rPr>
      </w:pPr>
    </w:p>
    <w:p w:rsidR="00647E94" w:rsidRDefault="00647E94" w:rsidP="00CC35EF">
      <w:pPr>
        <w:jc w:val="center"/>
        <w:rPr>
          <w:lang w:val="en-GB"/>
        </w:rPr>
      </w:pPr>
    </w:p>
    <w:p w:rsidR="009E46B4" w:rsidRPr="009E46B4" w:rsidRDefault="009E46B4" w:rsidP="009E46B4">
      <w:pPr>
        <w:jc w:val="center"/>
        <w:rPr>
          <w:lang w:val="en-GB"/>
        </w:rPr>
      </w:pPr>
      <w:r>
        <w:rPr>
          <w:lang w:val="en-GB"/>
        </w:rPr>
        <w:lastRenderedPageBreak/>
        <w:t>Behaviours and Consequences</w:t>
      </w:r>
    </w:p>
    <w:p w:rsidR="00647E94" w:rsidRPr="00BB4CFE" w:rsidRDefault="00647E94" w:rsidP="00CC35EF">
      <w:pPr>
        <w:jc w:val="center"/>
        <w:rPr>
          <w:b/>
          <w:lang w:val="en-GB"/>
        </w:rPr>
      </w:pPr>
      <w:r w:rsidRPr="00BB4CFE">
        <w:rPr>
          <w:b/>
          <w:lang w:val="en-GB"/>
        </w:rPr>
        <w:t>Categories of Behaviours</w:t>
      </w:r>
    </w:p>
    <w:p w:rsidR="00647E94" w:rsidRDefault="002F7810" w:rsidP="003C3815">
      <w:pPr>
        <w:rPr>
          <w:lang w:val="en-GB"/>
        </w:rPr>
      </w:pPr>
      <w:r>
        <w:rPr>
          <w:lang w:val="en-GB"/>
        </w:rPr>
        <w:tab/>
        <w:t>There are</w:t>
      </w:r>
      <w:r w:rsidR="009E46B4">
        <w:rPr>
          <w:lang w:val="en-GB"/>
        </w:rPr>
        <w:t xml:space="preserve"> three categories of behaviours which are</w:t>
      </w:r>
      <w:r>
        <w:rPr>
          <w:lang w:val="en-GB"/>
        </w:rPr>
        <w:t xml:space="preserve"> minor, intermediate and major behaviours shown by the students. Minor behaviours include late arrival to the classroom without permission, littering papers around the compound and making unnecessary </w:t>
      </w:r>
      <w:r w:rsidR="00E474BF">
        <w:rPr>
          <w:lang w:val="en-GB"/>
        </w:rPr>
        <w:t xml:space="preserve">noise in the classroom </w:t>
      </w:r>
      <w:r w:rsidR="00E474BF">
        <w:rPr>
          <w:lang w:val="en-GB"/>
        </w:rPr>
        <w:fldChar w:fldCharType="begin"/>
      </w:r>
      <w:r w:rsidR="00E474BF">
        <w:rPr>
          <w:lang w:val="en-GB"/>
        </w:rPr>
        <w:instrText xml:space="preserve"> ADDIN ZOTERO_ITEM CSL_CITATION {"citationID":"QTI7uk0M","properties":{"formattedCitation":"(Emmer &amp; Sabornie, 2013)","plainCitation":"(Emmer &amp; Sabornie, 2013)","noteIndex":0},"citationItems":[{"id":92,"uris":["http://zotero.org/users/4813550/items/TCRCSK4A"],"uri":["http://zotero.org/users/4813550/items/TCRCSK4A"],"itemData":{"id":92,"type":"book","title":"Handbook of classroom management: Research, practice, and contemporary issues","publisher":"Routledge","ISBN":"1-135-28345-1","author":[{"family":"Emmer","given":"Edmund"},{"family":"Sabornie","given":"Edward"}],"issued":{"date-parts":[["2013"]]}}}],"schema":"https://github.com/citation-style-language/schema/raw/master/csl-citation.json"} </w:instrText>
      </w:r>
      <w:r w:rsidR="00E474BF">
        <w:rPr>
          <w:lang w:val="en-GB"/>
        </w:rPr>
        <w:fldChar w:fldCharType="separate"/>
      </w:r>
      <w:r w:rsidR="00E474BF" w:rsidRPr="00E474BF">
        <w:t>(Emmer &amp; Sabornie, 2013)</w:t>
      </w:r>
      <w:r w:rsidR="00E474BF">
        <w:rPr>
          <w:lang w:val="en-GB"/>
        </w:rPr>
        <w:fldChar w:fldCharType="end"/>
      </w:r>
      <w:r w:rsidR="00E474BF">
        <w:rPr>
          <w:lang w:val="en-GB"/>
        </w:rPr>
        <w:t xml:space="preserve">. Intermediate </w:t>
      </w:r>
      <w:r w:rsidR="00DE4676">
        <w:rPr>
          <w:lang w:val="en-GB"/>
        </w:rPr>
        <w:t xml:space="preserve">behaviours </w:t>
      </w:r>
      <w:r w:rsidR="00E474BF">
        <w:rPr>
          <w:lang w:val="en-GB"/>
        </w:rPr>
        <w:t>includ</w:t>
      </w:r>
      <w:r w:rsidR="009E46B4">
        <w:rPr>
          <w:lang w:val="en-GB"/>
        </w:rPr>
        <w:t xml:space="preserve">e smoking in school, bullying </w:t>
      </w:r>
      <w:r w:rsidR="00E474BF">
        <w:rPr>
          <w:lang w:val="en-GB"/>
        </w:rPr>
        <w:t xml:space="preserve">other students and damage </w:t>
      </w:r>
      <w:r w:rsidR="00706DAA">
        <w:rPr>
          <w:noProof/>
          <w:lang w:val="en-GB"/>
        </w:rPr>
        <w:t>to</w:t>
      </w:r>
      <w:r w:rsidR="00E474BF">
        <w:rPr>
          <w:lang w:val="en-GB"/>
        </w:rPr>
        <w:t xml:space="preserve"> </w:t>
      </w:r>
      <w:r w:rsidR="00706DAA">
        <w:rPr>
          <w:lang w:val="en-GB"/>
        </w:rPr>
        <w:t xml:space="preserve">the </w:t>
      </w:r>
      <w:r w:rsidR="00E474BF" w:rsidRPr="00706DAA">
        <w:rPr>
          <w:noProof/>
          <w:lang w:val="en-GB"/>
        </w:rPr>
        <w:t>school</w:t>
      </w:r>
      <w:r w:rsidR="00E474BF">
        <w:rPr>
          <w:lang w:val="en-GB"/>
        </w:rPr>
        <w:t xml:space="preserve"> and othe</w:t>
      </w:r>
      <w:r w:rsidR="009E46B4">
        <w:rPr>
          <w:lang w:val="en-GB"/>
        </w:rPr>
        <w:t>r student’s property</w:t>
      </w:r>
      <w:r w:rsidR="00E474BF">
        <w:rPr>
          <w:lang w:val="en-GB"/>
        </w:rPr>
        <w:t>.</w:t>
      </w:r>
      <w:r w:rsidR="00DE4676">
        <w:rPr>
          <w:lang w:val="en-GB"/>
        </w:rPr>
        <w:t xml:space="preserve"> Major behaviours include having illegal substance, being involved in criminal activities and racism </w:t>
      </w:r>
      <w:r w:rsidR="00DE4676">
        <w:rPr>
          <w:lang w:val="en-GB"/>
        </w:rPr>
        <w:fldChar w:fldCharType="begin"/>
      </w:r>
      <w:r w:rsidR="00DE4676">
        <w:rPr>
          <w:lang w:val="en-GB"/>
        </w:rPr>
        <w:instrText xml:space="preserve"> ADDIN ZOTERO_ITEM CSL_CITATION {"citationID":"dXDqellC","properties":{"formattedCitation":"(Emmer &amp; Sabornie, 2013)","plainCitation":"(Emmer &amp; Sabornie, 2013)","noteIndex":0},"citationItems":[{"id":92,"uris":["http://zotero.org/users/4813550/items/TCRCSK4A"],"uri":["http://zotero.org/users/4813550/items/TCRCSK4A"],"itemData":{"id":92,"type":"book","title":"Handbook of classroom management: Research, practice, and contemporary issues","publisher":"Routledge","ISBN":"1-135-28345-1","author":[{"family":"Emmer","given":"Edmund"},{"family":"Sabornie","given":"Edward"}],"issued":{"date-parts":[["2013"]]}}}],"schema":"https://github.com/citation-style-language/schema/raw/master/csl-citation.json"} </w:instrText>
      </w:r>
      <w:r w:rsidR="00DE4676">
        <w:rPr>
          <w:lang w:val="en-GB"/>
        </w:rPr>
        <w:fldChar w:fldCharType="separate"/>
      </w:r>
      <w:r w:rsidR="00DE4676" w:rsidRPr="00DE4676">
        <w:t>(Emmer &amp; Sabornie, 2013)</w:t>
      </w:r>
      <w:r w:rsidR="00DE4676">
        <w:rPr>
          <w:lang w:val="en-GB"/>
        </w:rPr>
        <w:fldChar w:fldCharType="end"/>
      </w:r>
      <w:r w:rsidR="00DE4676">
        <w:rPr>
          <w:lang w:val="en-GB"/>
        </w:rPr>
        <w:t xml:space="preserve">. The classroom would be different if there were no categories of behaviours. This is because the students would make mistakes </w:t>
      </w:r>
      <w:r w:rsidR="003C3815">
        <w:rPr>
          <w:lang w:val="en-GB"/>
        </w:rPr>
        <w:t>with being ignorant of the consequences.</w:t>
      </w:r>
    </w:p>
    <w:p w:rsidR="00DE0B94" w:rsidRPr="00BB4CFE" w:rsidRDefault="00CC35EF" w:rsidP="00D81E4C">
      <w:pPr>
        <w:jc w:val="center"/>
        <w:rPr>
          <w:b/>
          <w:lang w:val="en-GB"/>
        </w:rPr>
      </w:pPr>
      <w:r w:rsidRPr="00BB4CFE">
        <w:rPr>
          <w:b/>
          <w:lang w:val="en-GB"/>
        </w:rPr>
        <w:t xml:space="preserve">Pros </w:t>
      </w:r>
      <w:r w:rsidR="0066425B" w:rsidRPr="00BB4CFE">
        <w:rPr>
          <w:b/>
          <w:lang w:val="en-GB"/>
        </w:rPr>
        <w:t>and Cons of the Reward System</w:t>
      </w:r>
    </w:p>
    <w:p w:rsidR="00B234B2" w:rsidRDefault="00DD7954" w:rsidP="00424F28">
      <w:pPr>
        <w:rPr>
          <w:lang w:val="en-GB"/>
        </w:rPr>
      </w:pPr>
      <w:r>
        <w:rPr>
          <w:lang w:val="en-GB"/>
        </w:rPr>
        <w:tab/>
        <w:t>Reward system is used by teachers to motivate th</w:t>
      </w:r>
      <w:r w:rsidR="00F31E90">
        <w:rPr>
          <w:lang w:val="en-GB"/>
        </w:rPr>
        <w:t>e children towards learning. T</w:t>
      </w:r>
      <w:r w:rsidR="00641073">
        <w:rPr>
          <w:lang w:val="en-GB"/>
        </w:rPr>
        <w:t xml:space="preserve">he system improves the outcome of the students in that they are motivated to work hard in both their classwork and homework </w:t>
      </w:r>
      <w:r w:rsidR="00641073">
        <w:rPr>
          <w:lang w:val="en-GB"/>
        </w:rPr>
        <w:fldChar w:fldCharType="begin"/>
      </w:r>
      <w:r w:rsidR="00641073">
        <w:rPr>
          <w:lang w:val="en-GB"/>
        </w:rPr>
        <w:instrText xml:space="preserve"> ADDIN ZOTERO_ITEM CSL_CITATION {"citationID":"0rAC0ijn","properties":{"formattedCitation":"(Galvin, Nash, &amp; Miller, 2013)","plainCitation":"(Galvin, Nash, &amp; Miller, 2013)","noteIndex":0},"citationItems":[{"id":84,"uris":["http://zotero.org/users/4813550/items/LFZPKHAW"],"uri":["http://zotero.org/users/4813550/items/LFZPKHAW"],"itemData":{"id":84,"type":"book","title":"Behaviour and Discipline in Schools: Devising and revising a whole-school policy","publisher":"Routledge","ISBN":"1-134-10698-X","author":[{"family":"Galvin","given":"Peter"},{"family":"Nash","given":"Jayne"},{"family":"Miller","given":"Andy"}],"issued":{"date-parts":[["2013"]]}}}],"schema":"https://github.com/citation-style-language/schema/raw/master/csl-citation.json"} </w:instrText>
      </w:r>
      <w:r w:rsidR="00641073">
        <w:rPr>
          <w:lang w:val="en-GB"/>
        </w:rPr>
        <w:fldChar w:fldCharType="separate"/>
      </w:r>
      <w:r w:rsidR="00641073" w:rsidRPr="00641073">
        <w:t>(Galvin, Nash, &amp; Miller, 2013)</w:t>
      </w:r>
      <w:r w:rsidR="00641073">
        <w:rPr>
          <w:lang w:val="en-GB"/>
        </w:rPr>
        <w:fldChar w:fldCharType="end"/>
      </w:r>
      <w:r w:rsidR="00641073">
        <w:rPr>
          <w:lang w:val="en-GB"/>
        </w:rPr>
        <w:t xml:space="preserve">. According to Galvin et al, the reward system also instils good behaviour </w:t>
      </w:r>
      <w:r w:rsidR="00F31E90">
        <w:rPr>
          <w:lang w:val="en-GB"/>
        </w:rPr>
        <w:t xml:space="preserve">in the students and its through discipline that success is attained (2013). The system has various disadvantages as discussed. </w:t>
      </w:r>
      <w:r w:rsidR="00424F28">
        <w:rPr>
          <w:lang w:val="en-GB"/>
        </w:rPr>
        <w:t>The system forces the children to be into the rewards</w:t>
      </w:r>
      <w:r w:rsidR="009166E0">
        <w:rPr>
          <w:lang w:val="en-GB"/>
        </w:rPr>
        <w:t xml:space="preserve"> such as the sweets, stickers, biscuits and </w:t>
      </w:r>
      <w:r w:rsidR="009166E0" w:rsidRPr="00706DAA">
        <w:rPr>
          <w:noProof/>
          <w:lang w:val="en-GB"/>
        </w:rPr>
        <w:t>drinks</w:t>
      </w:r>
      <w:r w:rsidR="00F51A45" w:rsidRPr="00706DAA">
        <w:rPr>
          <w:noProof/>
          <w:lang w:val="en-GB"/>
        </w:rPr>
        <w:t xml:space="preserve"> thus</w:t>
      </w:r>
      <w:r w:rsidR="00F51A45">
        <w:rPr>
          <w:lang w:val="en-GB"/>
        </w:rPr>
        <w:t xml:space="preserve"> they cannot </w:t>
      </w:r>
      <w:r w:rsidR="00424F28">
        <w:rPr>
          <w:lang w:val="en-GB"/>
        </w:rPr>
        <w:t xml:space="preserve">learn </w:t>
      </w:r>
      <w:r w:rsidR="00F51A45">
        <w:rPr>
          <w:lang w:val="en-GB"/>
        </w:rPr>
        <w:t xml:space="preserve">without them </w:t>
      </w:r>
      <w:r w:rsidR="00424F28">
        <w:rPr>
          <w:lang w:val="en-GB"/>
        </w:rPr>
        <w:t xml:space="preserve">making them focus on finishing the work rather than learning what they are supposed to learn </w:t>
      </w:r>
      <w:r w:rsidR="00424F28">
        <w:rPr>
          <w:lang w:val="en-GB"/>
        </w:rPr>
        <w:fldChar w:fldCharType="begin"/>
      </w:r>
      <w:r w:rsidR="00424F28">
        <w:rPr>
          <w:lang w:val="en-GB"/>
        </w:rPr>
        <w:instrText xml:space="preserve"> ADDIN ZOTERO_ITEM CSL_CITATION {"citationID":"ZGhbF6Y7","properties":{"formattedCitation":"(Galvin et al., 2013)","plainCitation":"(Galvin et al., 2013)","noteIndex":0},"citationItems":[{"id":84,"uris":["http://zotero.org/users/4813550/items/LFZPKHAW"],"uri":["http://zotero.org/users/4813550/items/LFZPKHAW"],"itemData":{"id":84,"type":"book","title":"Behaviour and Discipline in Schools: Devising and revising a whole-school policy","publisher":"Routledge","ISBN":"1-134-10698-X","author":[{"family":"Galvin","given":"Peter"},{"family":"Nash","given":"Jayne"},{"family":"Miller","given":"Andy"}],"issued":{"date-parts":[["2013"]]}}}],"schema":"https://github.com/citation-style-language/schema/raw/master/csl-citation.json"} </w:instrText>
      </w:r>
      <w:r w:rsidR="00424F28">
        <w:rPr>
          <w:lang w:val="en-GB"/>
        </w:rPr>
        <w:fldChar w:fldCharType="separate"/>
      </w:r>
      <w:r w:rsidR="00424F28" w:rsidRPr="00424F28">
        <w:t>(Galvin et al., 2013)</w:t>
      </w:r>
      <w:r w:rsidR="00424F28">
        <w:rPr>
          <w:lang w:val="en-GB"/>
        </w:rPr>
        <w:fldChar w:fldCharType="end"/>
      </w:r>
      <w:r w:rsidR="00424F28">
        <w:rPr>
          <w:lang w:val="en-GB"/>
        </w:rPr>
        <w:t>. This makes the learning process not enjoyable to the children.</w:t>
      </w:r>
    </w:p>
    <w:p w:rsidR="00B234B2" w:rsidRPr="00BB4CFE" w:rsidRDefault="0066425B" w:rsidP="00B234B2">
      <w:pPr>
        <w:jc w:val="center"/>
        <w:rPr>
          <w:b/>
          <w:lang w:val="en-GB"/>
        </w:rPr>
      </w:pPr>
      <w:r w:rsidRPr="00BB4CFE">
        <w:rPr>
          <w:b/>
          <w:lang w:val="en-GB"/>
        </w:rPr>
        <w:t>Ways Teachers Should Handle Difficult Behaviour Si</w:t>
      </w:r>
      <w:r w:rsidR="00D81E4C" w:rsidRPr="00BB4CFE">
        <w:rPr>
          <w:b/>
          <w:lang w:val="en-GB"/>
        </w:rPr>
        <w:t xml:space="preserve">tuations </w:t>
      </w:r>
    </w:p>
    <w:p w:rsidR="00B234B2" w:rsidRPr="00BB4CFE" w:rsidRDefault="00B81004" w:rsidP="00B234B2">
      <w:pPr>
        <w:rPr>
          <w:b/>
          <w:lang w:val="en-GB"/>
        </w:rPr>
      </w:pPr>
      <w:r>
        <w:rPr>
          <w:lang w:val="en-GB"/>
        </w:rPr>
        <w:t xml:space="preserve">There are various ways through which teachers should handle difficult behaviour situations displayed by the students before sending them to the office which </w:t>
      </w:r>
      <w:r w:rsidRPr="00706DAA">
        <w:rPr>
          <w:noProof/>
          <w:lang w:val="en-GB"/>
        </w:rPr>
        <w:t>ha</w:t>
      </w:r>
      <w:r w:rsidR="00706DAA">
        <w:rPr>
          <w:noProof/>
          <w:lang w:val="en-GB"/>
        </w:rPr>
        <w:t>s</w:t>
      </w:r>
      <w:r>
        <w:rPr>
          <w:lang w:val="en-GB"/>
        </w:rPr>
        <w:t xml:space="preserve"> several benefits as </w:t>
      </w:r>
      <w:r>
        <w:rPr>
          <w:lang w:val="en-GB"/>
        </w:rPr>
        <w:lastRenderedPageBreak/>
        <w:t xml:space="preserve">discussed. First, the teacher can ignore the behaviour displayed by the students </w:t>
      </w:r>
      <w:r w:rsidR="00E50D3D">
        <w:rPr>
          <w:lang w:val="en-GB"/>
        </w:rPr>
        <w:fldChar w:fldCharType="begin"/>
      </w:r>
      <w:r w:rsidR="00E50D3D">
        <w:rPr>
          <w:lang w:val="en-GB"/>
        </w:rPr>
        <w:instrText xml:space="preserve"> ADDIN ZOTERO_ITEM CSL_CITATION {"citationID":"5ik0NslI","properties":{"formattedCitation":"(Searle, 2013)","plainCitation":"(Searle, 2013)","noteIndex":0},"citationItems":[{"id":85,"uris":["http://zotero.org/users/4813550/items/84R6G4UU"],"uri":["http://zotero.org/users/4813550/items/84R6G4UU"],"itemData":{"id":85,"type":"book","title":"Causes &amp; cures in the classroom: Getting to the root of academic and behavior problems","publisher":"ASCD","ISBN":"1-4166-1632-2","author":[{"family":"Searle","given":"Margaret"}],"issued":{"date-parts":[["2013"]]}}}],"schema":"https://github.com/citation-style-language/schema/raw/master/csl-citation.json"} </w:instrText>
      </w:r>
      <w:r w:rsidR="00E50D3D">
        <w:rPr>
          <w:lang w:val="en-GB"/>
        </w:rPr>
        <w:fldChar w:fldCharType="separate"/>
      </w:r>
      <w:r w:rsidR="00E50D3D" w:rsidRPr="00E50D3D">
        <w:t>(Searle, 2013)</w:t>
      </w:r>
      <w:r w:rsidR="00E50D3D">
        <w:rPr>
          <w:lang w:val="en-GB"/>
        </w:rPr>
        <w:fldChar w:fldCharType="end"/>
      </w:r>
      <w:r w:rsidR="00E50D3D">
        <w:rPr>
          <w:lang w:val="en-GB"/>
        </w:rPr>
        <w:t>. This gives the teacher enough time to observe if the student is going to repeat the same behaviour over and over again. Second, the teacher can also demand an apology from the student asking him or her to explain the cause of their</w:t>
      </w:r>
      <w:bookmarkStart w:id="0" w:name="_GoBack"/>
      <w:bookmarkEnd w:id="0"/>
      <w:r w:rsidR="00E50D3D">
        <w:rPr>
          <w:lang w:val="en-GB"/>
        </w:rPr>
        <w:t xml:space="preserve"> actions </w:t>
      </w:r>
      <w:r w:rsidR="00E50D3D">
        <w:rPr>
          <w:lang w:val="en-GB"/>
        </w:rPr>
        <w:fldChar w:fldCharType="begin"/>
      </w:r>
      <w:r w:rsidR="00E50D3D">
        <w:rPr>
          <w:lang w:val="en-GB"/>
        </w:rPr>
        <w:instrText xml:space="preserve"> ADDIN ZOTERO_ITEM CSL_CITATION {"citationID":"9W3P28eV","properties":{"formattedCitation":"(Searle, 2013)","plainCitation":"(Searle, 2013)","noteIndex":0},"citationItems":[{"id":85,"uris":["http://zotero.org/users/4813550/items/84R6G4UU"],"uri":["http://zotero.org/users/4813550/items/84R6G4UU"],"itemData":{"id":85,"type":"book","title":"Causes &amp; cures in the classroom: Getting to the root of academic and behavior problems","publisher":"ASCD","ISBN":"1-4166-1632-2","author":[{"family":"Searle","given":"Margaret"}],"issued":{"date-parts":[["2013"]]}}}],"schema":"https://github.com/citation-style-language/schema/raw/master/csl-citation.json"} </w:instrText>
      </w:r>
      <w:r w:rsidR="00E50D3D">
        <w:rPr>
          <w:lang w:val="en-GB"/>
        </w:rPr>
        <w:fldChar w:fldCharType="separate"/>
      </w:r>
      <w:r w:rsidR="00E50D3D" w:rsidRPr="00E50D3D">
        <w:t>(Searle, 2013)</w:t>
      </w:r>
      <w:r w:rsidR="00E50D3D">
        <w:rPr>
          <w:lang w:val="en-GB"/>
        </w:rPr>
        <w:fldChar w:fldCharType="end"/>
      </w:r>
      <w:r w:rsidR="00E50D3D">
        <w:rPr>
          <w:lang w:val="en-GB"/>
        </w:rPr>
        <w:t>. The apology can be offered to the teacher either in person or in writin</w:t>
      </w:r>
      <w:r w:rsidR="0066425B">
        <w:rPr>
          <w:lang w:val="en-GB"/>
        </w:rPr>
        <w:t>g. The benefit of not sending the students to the office is that it allows them to make simple meaningful decisions which help them improve their behaviours to a great ordeal.</w:t>
      </w:r>
    </w:p>
    <w:p w:rsidR="009166E0" w:rsidRPr="00BB4CFE" w:rsidRDefault="0066425B" w:rsidP="00B234B2">
      <w:pPr>
        <w:jc w:val="center"/>
        <w:rPr>
          <w:b/>
          <w:lang w:val="en-GB"/>
        </w:rPr>
      </w:pPr>
      <w:r w:rsidRPr="00BB4CFE">
        <w:rPr>
          <w:b/>
          <w:lang w:val="en-GB"/>
        </w:rPr>
        <w:t>Classroom Enga</w:t>
      </w:r>
      <w:r w:rsidR="00B234B2" w:rsidRPr="00BB4CFE">
        <w:rPr>
          <w:b/>
          <w:lang w:val="en-GB"/>
        </w:rPr>
        <w:t>gement Strategies</w:t>
      </w:r>
    </w:p>
    <w:p w:rsidR="00032452" w:rsidRDefault="00032452" w:rsidP="00032452">
      <w:pPr>
        <w:rPr>
          <w:lang w:val="en-GB"/>
        </w:rPr>
      </w:pPr>
      <w:r>
        <w:rPr>
          <w:lang w:val="en-GB"/>
        </w:rPr>
        <w:tab/>
        <w:t xml:space="preserve">When teaching, the teacher should use engagement strategies which encourage critical thinking among the students. First, the teacher should ask questions when teaching </w:t>
      </w:r>
      <w:r w:rsidR="00494E17">
        <w:rPr>
          <w:lang w:val="en-GB"/>
        </w:rPr>
        <w:t xml:space="preserve">or after the lesson to ensure that the students are always involved during the lesson </w:t>
      </w:r>
      <w:r w:rsidR="00494E17">
        <w:rPr>
          <w:lang w:val="en-GB"/>
        </w:rPr>
        <w:fldChar w:fldCharType="begin"/>
      </w:r>
      <w:r w:rsidR="00494E17">
        <w:rPr>
          <w:lang w:val="en-GB"/>
        </w:rPr>
        <w:instrText xml:space="preserve"> ADDIN ZOTERO_ITEM CSL_CITATION {"citationID":"x8iMb4Om","properties":{"formattedCitation":"(Shernoff, Csikszentmihalyi, Schneider, &amp; Shernoff, 2014)","plainCitation":"(Shernoff, Csikszentmihalyi, Schneider, &amp; Shernoff, 2014)","noteIndex":0},"citationItems":[{"id":86,"uris":["http://zotero.org/users/4813550/items/V7F8QBND"],"uri":["http://zotero.org/users/4813550/items/V7F8QBND"],"itemData":{"id":86,"type":"chapter","title":"Student engagement in high school classrooms from the perspective of flow theory","container-title":"Applications of Flow in Human Development and Education","publisher":"Springer","page":"475-494","author":[{"family":"Shernoff","given":"David J"},{"family":"Csikszentmihalyi","given":"Mihaly"},{"family":"Schneider","given":"Barbara"},{"family":"Shernoff","given":"Elisa Steele"}],"issued":{"date-parts":[["2014"]]}}}],"schema":"https://github.com/citation-style-language/schema/raw/master/csl-citation.json"} </w:instrText>
      </w:r>
      <w:r w:rsidR="00494E17">
        <w:rPr>
          <w:lang w:val="en-GB"/>
        </w:rPr>
        <w:fldChar w:fldCharType="separate"/>
      </w:r>
      <w:r w:rsidR="00494E17" w:rsidRPr="00494E17">
        <w:t xml:space="preserve">(Shernoff, Csikszentmihalyi, Schneider, &amp; </w:t>
      </w:r>
      <w:proofErr w:type="spellStart"/>
      <w:r w:rsidR="00494E17" w:rsidRPr="00494E17">
        <w:t>Shernoff</w:t>
      </w:r>
      <w:proofErr w:type="spellEnd"/>
      <w:r w:rsidR="00494E17" w:rsidRPr="00494E17">
        <w:t xml:space="preserve">, </w:t>
      </w:r>
      <w:r w:rsidR="000C462F">
        <w:t>(</w:t>
      </w:r>
      <w:r w:rsidR="00494E17" w:rsidRPr="00494E17">
        <w:t>2014)</w:t>
      </w:r>
      <w:r w:rsidR="00494E17">
        <w:rPr>
          <w:lang w:val="en-GB"/>
        </w:rPr>
        <w:fldChar w:fldCharType="end"/>
      </w:r>
      <w:r w:rsidR="00494E17">
        <w:rPr>
          <w:lang w:val="en-GB"/>
        </w:rPr>
        <w:t>. Asking the students questions ensures that the students are critically thinking towards giving the solutions to the problem. Second, the teacher can divide the students into groups for group discussion. The students themselves find solutions to the problems offered thus improving their</w:t>
      </w:r>
      <w:r w:rsidR="002E1CAA">
        <w:rPr>
          <w:lang w:val="en-GB"/>
        </w:rPr>
        <w:t xml:space="preserve"> critical thinking. </w:t>
      </w:r>
      <w:r w:rsidR="000C462F">
        <w:rPr>
          <w:lang w:val="en-GB"/>
        </w:rPr>
        <w:fldChar w:fldCharType="begin"/>
      </w:r>
      <w:r w:rsidR="000C462F">
        <w:rPr>
          <w:lang w:val="en-GB"/>
        </w:rPr>
        <w:instrText xml:space="preserve"> ADDIN ZOTERO_ITEM CSL_CITATION {"citationID":"x8iMb4Om","properties":{"formattedCitation":"(Shernoff, Csikszentmihalyi, Schneider, &amp; Shernoff, 2014)","plainCitation":"(Shernoff, Csikszentmihalyi, Schneider, &amp; Shernoff, 2014)","noteIndex":0},"citationItems":[{"id":86,"uris":["http://zotero.org/users/4813550/items/V7F8QBND"],"uri":["http://zotero.org/users/4813550/items/V7F8QBND"],"itemData":{"id":86,"type":"chapter","title":"Student engagement in high school classrooms from the perspective of flow theory","container-title":"Applications of Flow in Human Development and Education","publisher":"Springer","page":"475-494","author":[{"family":"Shernoff","given":"David J"},{"family":"Csikszentmihalyi","given":"Mihaly"},{"family":"Schneider","given":"Barbara"},{"family":"Shernoff","given":"Elisa Steele"}],"issued":{"date-parts":[["2014"]]}}}],"schema":"https://github.com/citation-style-language/schema/raw/master/csl-citation.json"} </w:instrText>
      </w:r>
      <w:r w:rsidR="000C462F">
        <w:rPr>
          <w:lang w:val="en-GB"/>
        </w:rPr>
        <w:fldChar w:fldCharType="separate"/>
      </w:r>
      <w:r w:rsidR="000C462F" w:rsidRPr="00494E17">
        <w:t>(</w:t>
      </w:r>
      <w:proofErr w:type="spellStart"/>
      <w:r w:rsidR="000C462F" w:rsidRPr="00494E17">
        <w:t>Shernoff</w:t>
      </w:r>
      <w:proofErr w:type="spellEnd"/>
      <w:r w:rsidR="000C462F" w:rsidRPr="00494E17">
        <w:t xml:space="preserve">, </w:t>
      </w:r>
      <w:proofErr w:type="spellStart"/>
      <w:r w:rsidR="000C462F" w:rsidRPr="00494E17">
        <w:t>Csikszentmi</w:t>
      </w:r>
      <w:r w:rsidR="000C462F">
        <w:t>halyi</w:t>
      </w:r>
      <w:proofErr w:type="spellEnd"/>
      <w:r w:rsidR="000C462F">
        <w:t xml:space="preserve">, Schneider, and </w:t>
      </w:r>
      <w:proofErr w:type="spellStart"/>
      <w:r w:rsidR="000C462F">
        <w:t>Shernoff</w:t>
      </w:r>
      <w:proofErr w:type="spellEnd"/>
      <w:r w:rsidR="000C462F">
        <w:t>, (</w:t>
      </w:r>
      <w:r w:rsidR="000C462F" w:rsidRPr="00494E17">
        <w:t>2014)</w:t>
      </w:r>
      <w:r w:rsidR="000C462F">
        <w:rPr>
          <w:lang w:val="en-GB"/>
        </w:rPr>
        <w:fldChar w:fldCharType="end"/>
      </w:r>
      <w:r w:rsidR="000C462F">
        <w:rPr>
          <w:lang w:val="en-GB"/>
        </w:rPr>
        <w:t>.</w:t>
      </w:r>
      <w:r w:rsidR="002E1CAA">
        <w:rPr>
          <w:lang w:val="en-GB"/>
        </w:rPr>
        <w:t xml:space="preserve"> reports that when the teacher is presented with a problem by the students, he/she should make the students take time to look for solutions before helping them as this will improve their critical thinking skills. </w:t>
      </w:r>
    </w:p>
    <w:p w:rsidR="002009F2" w:rsidRPr="00BB4CFE" w:rsidRDefault="002E1CAA" w:rsidP="006A55AE">
      <w:pPr>
        <w:jc w:val="center"/>
        <w:rPr>
          <w:b/>
          <w:lang w:val="en-GB"/>
        </w:rPr>
      </w:pPr>
      <w:r w:rsidRPr="00BB4CFE">
        <w:rPr>
          <w:b/>
          <w:lang w:val="en-GB"/>
        </w:rPr>
        <w:t>Meaning of Being Professional as a Teacher</w:t>
      </w:r>
    </w:p>
    <w:p w:rsidR="002E1CAA" w:rsidRDefault="00355AAF" w:rsidP="00992B08">
      <w:pPr>
        <w:rPr>
          <w:lang w:val="en-GB"/>
        </w:rPr>
      </w:pPr>
      <w:r>
        <w:rPr>
          <w:lang w:val="en-GB"/>
        </w:rPr>
        <w:t xml:space="preserve">A professional teacher is a person who </w:t>
      </w:r>
      <w:r w:rsidRPr="00706DAA">
        <w:rPr>
          <w:noProof/>
          <w:lang w:val="en-GB"/>
        </w:rPr>
        <w:t>ha</w:t>
      </w:r>
      <w:r w:rsidR="00706DAA">
        <w:rPr>
          <w:noProof/>
          <w:lang w:val="en-GB"/>
        </w:rPr>
        <w:t>s</w:t>
      </w:r>
      <w:r>
        <w:rPr>
          <w:lang w:val="en-GB"/>
        </w:rPr>
        <w:t xml:space="preserve"> been paid and is qualified to offer teaching services to the students</w:t>
      </w:r>
      <w:r w:rsidR="00335A2C">
        <w:rPr>
          <w:lang w:val="en-GB"/>
        </w:rPr>
        <w:t xml:space="preserve"> </w:t>
      </w:r>
      <w:r w:rsidR="00335A2C">
        <w:rPr>
          <w:lang w:val="en-GB"/>
        </w:rPr>
        <w:fldChar w:fldCharType="begin"/>
      </w:r>
      <w:r w:rsidR="00335A2C">
        <w:rPr>
          <w:lang w:val="en-GB"/>
        </w:rPr>
        <w:instrText xml:space="preserve"> ADDIN ZOTERO_ITEM CSL_CITATION {"citationID":"DKJxjHih","properties":{"formattedCitation":"(Daniyarov et al., 2013)","plainCitation":"(Daniyarov et al., 2013)","noteIndex":0},"citationItems":[{"id":87,"uris":["http://zotero.org/users/4813550/items/VDX6A2L4"],"uri":["http://zotero.org/users/4813550/items/VDX6A2L4"],"itemData":{"id":87,"type":"article-journal","title":"To question o question of proffesional-pedagogical preparation of future teachers for labour education at rural schools","container-title":"Life Science Journal","page":"427-428","volume":"12","ISSN":"1097-8135","journalAbbreviation":"Life Science Journal","author":[{"family":"Daniyarov","given":"Talgat Abubakirovich"},{"family":"ZHUPANBEKULY","given":"SULTANBEK M"},{"family":"KUANDYKOVNA","given":"BIMAGANBETOVA A"},{"family":"Beysenbaeva","given":"Aida Arshabekovna"},{"family":"KAMESHOVNA","given":"TOLEUBEKOVA R"},{"family":"Zhunusbekova","given":"Aziza"}],"issued":{"date-parts":[["2013"]]}}}],"schema":"https://github.com/citation-style-language/schema/raw/master/csl-citation.json"} </w:instrText>
      </w:r>
      <w:r w:rsidR="00335A2C">
        <w:rPr>
          <w:lang w:val="en-GB"/>
        </w:rPr>
        <w:fldChar w:fldCharType="separate"/>
      </w:r>
      <w:r w:rsidR="00335A2C" w:rsidRPr="00335A2C">
        <w:t>(Daniyarov et al., 2013)</w:t>
      </w:r>
      <w:r w:rsidR="00335A2C">
        <w:rPr>
          <w:lang w:val="en-GB"/>
        </w:rPr>
        <w:fldChar w:fldCharType="end"/>
      </w:r>
      <w:r w:rsidR="00335A2C">
        <w:rPr>
          <w:lang w:val="en-GB"/>
        </w:rPr>
        <w:t xml:space="preserve">. A professional teacher also has the responsibility of giving instructions to the students.  The students are supposed to follow what the teacher is saying and instructing them to do. Being professional as a teacher also means that one should conduct </w:t>
      </w:r>
      <w:r w:rsidR="00335A2C">
        <w:rPr>
          <w:lang w:val="en-GB"/>
        </w:rPr>
        <w:lastRenderedPageBreak/>
        <w:t xml:space="preserve">themselves in a manner that will make them be respected. According to </w:t>
      </w:r>
      <w:proofErr w:type="spellStart"/>
      <w:r w:rsidR="00335A2C">
        <w:rPr>
          <w:lang w:val="en-GB"/>
        </w:rPr>
        <w:t>Daniyarov</w:t>
      </w:r>
      <w:proofErr w:type="spellEnd"/>
      <w:r w:rsidR="00335A2C">
        <w:rPr>
          <w:lang w:val="en-GB"/>
        </w:rPr>
        <w:t xml:space="preserve"> et al</w:t>
      </w:r>
      <w:r w:rsidR="00A60802">
        <w:rPr>
          <w:lang w:val="en-GB"/>
        </w:rPr>
        <w:t>. (2013)</w:t>
      </w:r>
      <w:r w:rsidR="00335A2C">
        <w:rPr>
          <w:lang w:val="en-GB"/>
        </w:rPr>
        <w:t xml:space="preserve">, a professional teacher is the one that takes work as a calling rather than as a </w:t>
      </w:r>
      <w:r w:rsidR="00A81CF1">
        <w:rPr>
          <w:lang w:val="en-GB"/>
        </w:rPr>
        <w:t>profession</w:t>
      </w:r>
      <w:r w:rsidR="00335A2C">
        <w:rPr>
          <w:lang w:val="en-GB"/>
        </w:rPr>
        <w:t xml:space="preserve"> and this enables them to </w:t>
      </w:r>
      <w:r w:rsidR="00A81CF1">
        <w:rPr>
          <w:lang w:val="en-GB"/>
        </w:rPr>
        <w:t>deliver their work with passion.</w:t>
      </w:r>
    </w:p>
    <w:p w:rsidR="00A81CF1" w:rsidRPr="00BB4CFE" w:rsidRDefault="00A81CF1" w:rsidP="00A81CF1">
      <w:pPr>
        <w:jc w:val="center"/>
        <w:rPr>
          <w:b/>
          <w:lang w:val="en-GB"/>
        </w:rPr>
      </w:pPr>
      <w:r w:rsidRPr="00BB4CFE">
        <w:rPr>
          <w:b/>
          <w:lang w:val="en-GB"/>
        </w:rPr>
        <w:t>Ways that Teachers Build Positive Relationships with Students/Parents</w:t>
      </w:r>
    </w:p>
    <w:p w:rsidR="00A81CF1" w:rsidRDefault="00A81CF1" w:rsidP="00A81CF1">
      <w:pPr>
        <w:rPr>
          <w:lang w:val="en-GB"/>
        </w:rPr>
      </w:pPr>
      <w:r w:rsidRPr="006D3444">
        <w:rPr>
          <w:lang w:val="en-GB"/>
        </w:rPr>
        <w:t xml:space="preserve">Teachers should use the following strategies to effectively build positive relationships with their students or parents; first, the teacher </w:t>
      </w:r>
      <w:r w:rsidRPr="00706DAA">
        <w:rPr>
          <w:noProof/>
          <w:lang w:val="en-GB"/>
        </w:rPr>
        <w:t>should</w:t>
      </w:r>
      <w:r w:rsidR="00EE74A2" w:rsidRPr="00706DAA">
        <w:rPr>
          <w:noProof/>
          <w:lang w:val="en-GB"/>
        </w:rPr>
        <w:t xml:space="preserve"> make</w:t>
      </w:r>
      <w:r w:rsidR="00EE74A2" w:rsidRPr="006D3444">
        <w:rPr>
          <w:lang w:val="en-GB"/>
        </w:rPr>
        <w:t xml:space="preserve"> learning fun </w:t>
      </w:r>
      <w:r w:rsidR="00EE74A2" w:rsidRPr="00706DAA">
        <w:rPr>
          <w:noProof/>
          <w:lang w:val="en-GB"/>
        </w:rPr>
        <w:t>through</w:t>
      </w:r>
      <w:r w:rsidR="00EE74A2" w:rsidRPr="006D3444">
        <w:rPr>
          <w:lang w:val="en-GB"/>
        </w:rPr>
        <w:t xml:space="preserve"> incorporating humour when interacting with the students in the classroom. </w:t>
      </w:r>
      <w:r w:rsidR="00EE74A2" w:rsidRPr="006D3444">
        <w:rPr>
          <w:lang w:val="en-GB"/>
        </w:rPr>
        <w:fldChar w:fldCharType="begin"/>
      </w:r>
      <w:r w:rsidR="00EE74A2" w:rsidRPr="006D3444">
        <w:rPr>
          <w:lang w:val="en-GB"/>
        </w:rPr>
        <w:instrText xml:space="preserve"> ADDIN ZOTERO_ITEM CSL_CITATION {"citationID":"sY7MkN9q","properties":{"formattedCitation":"(LaRocque, Kleiman, &amp; Darling, 2011)","plainCitation":"(LaRocque, Kleiman, &amp; Darling, 2011)","noteIndex":0},"citationItems":[{"id":88,"uris":["http://zotero.org/users/4813550/items/LW77H442"],"uri":["http://zotero.org/users/4813550/items/LW77H442"],"itemData":{"id":88,"type":"article-journal","title":"Parental involvement: The missing link in school achievement","container-title":"Preventing School Failure","page":"115-122","volume":"55","issue":"3","ISSN":"1045-988X","journalAbbreviation":"Preventing School Failure","author":[{"family":"LaRocque","given":"Michelle"},{"family":"Kleiman","given":"Ira"},{"family":"Darling","given":"Sharon M"}],"issued":{"date-parts":[["2011"]]}}}],"schema":"https://github.com/citation-style-language/schema/raw/master/csl-citation.json"} </w:instrText>
      </w:r>
      <w:r w:rsidR="00EE74A2" w:rsidRPr="006D3444">
        <w:rPr>
          <w:lang w:val="en-GB"/>
        </w:rPr>
        <w:fldChar w:fldCharType="separate"/>
      </w:r>
      <w:r w:rsidR="00EE74A2" w:rsidRPr="006D3444">
        <w:t>(LaRocque, Kleiman, &amp; Darling, 2011)</w:t>
      </w:r>
      <w:r w:rsidR="00EE74A2" w:rsidRPr="006D3444">
        <w:rPr>
          <w:lang w:val="en-GB"/>
        </w:rPr>
        <w:fldChar w:fldCharType="end"/>
      </w:r>
      <w:r w:rsidR="00EE74A2" w:rsidRPr="006D3444">
        <w:rPr>
          <w:lang w:val="en-GB"/>
        </w:rPr>
        <w:t xml:space="preserve">. Second, the teacher should have a positive attitude towards both the parents and the students. This will avoid students from fearing the teacher. Thirdly, the teacher should also treat both students and parents with respect by trying not to embarrass </w:t>
      </w:r>
      <w:r w:rsidR="006D3444" w:rsidRPr="006D3444">
        <w:rPr>
          <w:lang w:val="en-GB"/>
        </w:rPr>
        <w:t>any of them by shouting. Through this, students will also respect the teacher back and good relationships will be upheld either by the student or the parent.</w:t>
      </w:r>
    </w:p>
    <w:p w:rsidR="006D3444" w:rsidRPr="00BB4CFE" w:rsidRDefault="006D3444" w:rsidP="006D3444">
      <w:pPr>
        <w:jc w:val="center"/>
        <w:rPr>
          <w:b/>
          <w:lang w:val="en-GB"/>
        </w:rPr>
      </w:pPr>
      <w:r w:rsidRPr="00BB4CFE">
        <w:rPr>
          <w:b/>
          <w:lang w:val="en-GB"/>
        </w:rPr>
        <w:t>Cooperative Learning</w:t>
      </w:r>
    </w:p>
    <w:p w:rsidR="006D3444" w:rsidRDefault="006D3444" w:rsidP="006D3444">
      <w:pPr>
        <w:rPr>
          <w:lang w:val="en-GB"/>
        </w:rPr>
      </w:pPr>
      <w:r>
        <w:rPr>
          <w:lang w:val="en-GB"/>
        </w:rPr>
        <w:t xml:space="preserve">Cooperative learning </w:t>
      </w:r>
      <w:r w:rsidR="004D6AFE">
        <w:rPr>
          <w:lang w:val="en-GB"/>
        </w:rPr>
        <w:t xml:space="preserve">is a teaching strategy in which students work together in groups to accomplish a certain task and each of the </w:t>
      </w:r>
      <w:r w:rsidR="004D6AFE" w:rsidRPr="00706DAA">
        <w:rPr>
          <w:noProof/>
          <w:lang w:val="en-GB"/>
        </w:rPr>
        <w:t>student</w:t>
      </w:r>
      <w:r w:rsidR="00706DAA">
        <w:rPr>
          <w:noProof/>
          <w:lang w:val="en-GB"/>
        </w:rPr>
        <w:t>s</w:t>
      </w:r>
      <w:r w:rsidR="004D6AFE">
        <w:rPr>
          <w:lang w:val="en-GB"/>
        </w:rPr>
        <w:t xml:space="preserve"> is responsible for the completion of the task and understanding the subject as well as making the others understand </w:t>
      </w:r>
      <w:r w:rsidR="004D6AFE">
        <w:rPr>
          <w:lang w:val="en-GB"/>
        </w:rPr>
        <w:fldChar w:fldCharType="begin"/>
      </w:r>
      <w:r w:rsidR="004D6AFE">
        <w:rPr>
          <w:lang w:val="en-GB"/>
        </w:rPr>
        <w:instrText xml:space="preserve"> ADDIN ZOTERO_ITEM CSL_CITATION {"citationID":"siRs0sji","properties":{"formattedCitation":"(Felder &amp; Brent, 2007)","plainCitation":"(Felder &amp; Brent, 2007)","noteIndex":0},"citationItems":[{"id":91,"uris":["http://zotero.org/users/4813550/items/CQJR6T9W"],"uri":["http://zotero.org/users/4813550/items/CQJR6T9W"],"itemData":{"id":91,"type":"chapter","title":"Cooperative learning","publisher":"ACS Publications","ISBN":"1947-5918","author":[{"family":"Felder","given":"Richard M"},{"family":"Brent","given":"Rebecca"}],"issued":{"date-parts":[["2007"]]}}}],"schema":"https://github.com/citation-style-language/schema/raw/master/csl-citation.json"} </w:instrText>
      </w:r>
      <w:r w:rsidR="004D6AFE">
        <w:rPr>
          <w:lang w:val="en-GB"/>
        </w:rPr>
        <w:fldChar w:fldCharType="separate"/>
      </w:r>
      <w:r w:rsidR="004D6AFE" w:rsidRPr="004D6AFE">
        <w:t>(Felder &amp; Brent, 2007)</w:t>
      </w:r>
      <w:r w:rsidR="004D6AFE">
        <w:rPr>
          <w:lang w:val="en-GB"/>
        </w:rPr>
        <w:fldChar w:fldCharType="end"/>
      </w:r>
      <w:r w:rsidR="004D6AFE">
        <w:rPr>
          <w:lang w:val="en-GB"/>
        </w:rPr>
        <w:t xml:space="preserve">. Cooperative learning is an effective teaching strategy in which it improves understanding of </w:t>
      </w:r>
      <w:r w:rsidR="000254D8">
        <w:rPr>
          <w:lang w:val="en-GB"/>
        </w:rPr>
        <w:t xml:space="preserve">the subjects from the fellow students. Cooperative learning also motivates the students to love their academic work, improves teamwork and critical thinking skills. Teachers should use cooperative learning as much as </w:t>
      </w:r>
      <w:r w:rsidR="000254D8" w:rsidRPr="00706DAA">
        <w:rPr>
          <w:noProof/>
          <w:lang w:val="en-GB"/>
        </w:rPr>
        <w:t>possible</w:t>
      </w:r>
      <w:r w:rsidR="000254D8">
        <w:rPr>
          <w:lang w:val="en-GB"/>
        </w:rPr>
        <w:t xml:space="preserve"> when they find that a certain topic is too hard for the students and when doing a research thus involve them in cooperative learning.</w:t>
      </w:r>
    </w:p>
    <w:p w:rsidR="00BB4CFE" w:rsidRDefault="00BB4CFE" w:rsidP="006D3444">
      <w:pPr>
        <w:rPr>
          <w:lang w:val="en-GB"/>
        </w:rPr>
      </w:pPr>
    </w:p>
    <w:p w:rsidR="00BB4CFE" w:rsidRDefault="00BB4CFE" w:rsidP="006D3444">
      <w:pPr>
        <w:rPr>
          <w:lang w:val="en-GB"/>
        </w:rPr>
      </w:pPr>
    </w:p>
    <w:p w:rsidR="000254D8" w:rsidRPr="00BB4CFE" w:rsidRDefault="000254D8" w:rsidP="000254D8">
      <w:pPr>
        <w:jc w:val="center"/>
        <w:rPr>
          <w:b/>
          <w:lang w:val="en-GB"/>
        </w:rPr>
      </w:pPr>
      <w:r w:rsidRPr="00BB4CFE">
        <w:rPr>
          <w:b/>
          <w:lang w:val="en-GB"/>
        </w:rPr>
        <w:lastRenderedPageBreak/>
        <w:t xml:space="preserve">My </w:t>
      </w:r>
      <w:r w:rsidR="00647E94" w:rsidRPr="00BB4CFE">
        <w:rPr>
          <w:b/>
          <w:lang w:val="en-GB"/>
        </w:rPr>
        <w:t>Confidence in Implementing Classroom Management Plan in My First Year of Teaching</w:t>
      </w:r>
    </w:p>
    <w:p w:rsidR="00B234B2" w:rsidRDefault="00647E94" w:rsidP="00B234B2">
      <w:pPr>
        <w:rPr>
          <w:lang w:val="en-GB"/>
        </w:rPr>
      </w:pPr>
      <w:r>
        <w:rPr>
          <w:lang w:val="en-GB"/>
        </w:rPr>
        <w:tab/>
        <w:t xml:space="preserve">As a teacher am confident enough in implementing my classroom management plan. This is because I have learnt the various </w:t>
      </w:r>
      <w:r w:rsidRPr="00706DAA">
        <w:rPr>
          <w:noProof/>
          <w:lang w:val="en-GB"/>
        </w:rPr>
        <w:t>management</w:t>
      </w:r>
      <w:r>
        <w:rPr>
          <w:lang w:val="en-GB"/>
        </w:rPr>
        <w:t xml:space="preserve"> plan</w:t>
      </w:r>
      <w:r w:rsidR="00E41D23">
        <w:rPr>
          <w:lang w:val="en-GB"/>
        </w:rPr>
        <w:t>s</w:t>
      </w:r>
      <w:r>
        <w:rPr>
          <w:lang w:val="en-GB"/>
        </w:rPr>
        <w:t xml:space="preserve"> to be used while in the classroom wi</w:t>
      </w:r>
      <w:r w:rsidR="00B234B2">
        <w:rPr>
          <w:lang w:val="en-GB"/>
        </w:rPr>
        <w:t>th my students in my coursework</w:t>
      </w:r>
      <w:r w:rsidR="00E41D23">
        <w:rPr>
          <w:lang w:val="en-GB"/>
        </w:rPr>
        <w:t xml:space="preserve">. I am going use what I have learnt in </w:t>
      </w:r>
      <w:r w:rsidR="00B36148">
        <w:rPr>
          <w:lang w:val="en-GB"/>
        </w:rPr>
        <w:t xml:space="preserve">during my coursework to improve on my management plan when delivering professional teaching to my students. Through a good management plan in the classroom, good </w:t>
      </w:r>
      <w:r w:rsidR="00B36148" w:rsidRPr="00B85217">
        <w:rPr>
          <w:noProof/>
          <w:lang w:val="en-GB"/>
        </w:rPr>
        <w:t>teacher</w:t>
      </w:r>
      <w:r w:rsidR="00B85217">
        <w:rPr>
          <w:noProof/>
          <w:lang w:val="en-GB"/>
        </w:rPr>
        <w:t>-</w:t>
      </w:r>
      <w:r w:rsidR="00B36148" w:rsidRPr="00B85217">
        <w:rPr>
          <w:noProof/>
          <w:lang w:val="en-GB"/>
        </w:rPr>
        <w:t>student</w:t>
      </w:r>
      <w:r w:rsidR="00B36148">
        <w:rPr>
          <w:lang w:val="en-GB"/>
        </w:rPr>
        <w:t xml:space="preserve"> relationships will be maintained thus improving the perf</w:t>
      </w:r>
      <w:r w:rsidR="000C462F">
        <w:rPr>
          <w:lang w:val="en-GB"/>
        </w:rPr>
        <w:t>ormance of my students in class</w:t>
      </w:r>
      <w:r w:rsidR="00B36148">
        <w:rPr>
          <w:lang w:val="en-GB"/>
        </w:rPr>
        <w:fldChar w:fldCharType="begin"/>
      </w:r>
      <w:r w:rsidR="00B36148">
        <w:rPr>
          <w:lang w:val="en-GB"/>
        </w:rPr>
        <w:instrText xml:space="preserve"> ADDIN ZOTERO_ITEM CSL_CITATION {"citationID":"DL5xblp7","properties":{"formattedCitation":"(Manning &amp; Bucher, 2013)","plainCitation":"(Manning &amp; Bucher, 2013)","noteIndex":0},"citationItems":[{"id":94,"uris":["http://zotero.org/users/4813550/items/77799G22"],"uri":["http://zotero.org/users/4813550/items/77799G22"],"itemData":{"id":94,"type":"book","title":"Classroom management: Models, applications, and cases","publisher":"Pearson","ISBN":"0-13-269323-2","author":[{"family":"Manning","given":"M Lee"},{"family":"Bucher","given":"Katherine Toth"}],"issued":{"date-parts":[["2013"]]}}}],"schema":"https://github.com/citation-style-language/schema/raw/master/csl-citation.json"} </w:instrText>
      </w:r>
      <w:r w:rsidR="00B36148">
        <w:rPr>
          <w:lang w:val="en-GB"/>
        </w:rPr>
        <w:fldChar w:fldCharType="separate"/>
      </w:r>
      <w:r w:rsidR="00B36148" w:rsidRPr="00B36148">
        <w:t>(Manning &amp; Bucher, 2013)</w:t>
      </w:r>
      <w:r w:rsidR="00B36148">
        <w:rPr>
          <w:lang w:val="en-GB"/>
        </w:rPr>
        <w:fldChar w:fldCharType="end"/>
      </w:r>
      <w:r w:rsidR="000C462F">
        <w:rPr>
          <w:lang w:val="en-GB"/>
        </w:rPr>
        <w:t xml:space="preserve">. </w:t>
      </w:r>
      <w:r w:rsidR="00B36148">
        <w:rPr>
          <w:lang w:val="en-GB"/>
        </w:rPr>
        <w:t xml:space="preserve"> </w:t>
      </w:r>
    </w:p>
    <w:p w:rsidR="002009F2" w:rsidRDefault="002009F2" w:rsidP="002009F2">
      <w:pPr>
        <w:rPr>
          <w:lang w:val="en-GB"/>
        </w:rPr>
      </w:pPr>
    </w:p>
    <w:p w:rsidR="003543F6" w:rsidRDefault="003543F6" w:rsidP="002009F2">
      <w:pPr>
        <w:rPr>
          <w:lang w:val="en-GB"/>
        </w:rPr>
      </w:pPr>
    </w:p>
    <w:p w:rsidR="003543F6" w:rsidRDefault="003543F6" w:rsidP="002009F2">
      <w:pPr>
        <w:rPr>
          <w:lang w:val="en-GB"/>
        </w:rPr>
      </w:pPr>
    </w:p>
    <w:p w:rsidR="003543F6" w:rsidRDefault="003543F6" w:rsidP="002009F2">
      <w:pPr>
        <w:rPr>
          <w:lang w:val="en-GB"/>
        </w:rPr>
      </w:pPr>
    </w:p>
    <w:p w:rsidR="003543F6" w:rsidRDefault="003543F6" w:rsidP="002009F2">
      <w:pPr>
        <w:rPr>
          <w:lang w:val="en-GB"/>
        </w:rPr>
      </w:pPr>
    </w:p>
    <w:p w:rsidR="003543F6" w:rsidRDefault="003543F6" w:rsidP="002009F2">
      <w:pPr>
        <w:rPr>
          <w:lang w:val="en-GB"/>
        </w:rPr>
      </w:pPr>
    </w:p>
    <w:p w:rsidR="003543F6" w:rsidRDefault="003543F6" w:rsidP="002009F2">
      <w:pPr>
        <w:rPr>
          <w:lang w:val="en-GB"/>
        </w:rPr>
      </w:pPr>
    </w:p>
    <w:p w:rsidR="003543F6" w:rsidRDefault="003543F6" w:rsidP="002009F2">
      <w:pPr>
        <w:rPr>
          <w:lang w:val="en-GB"/>
        </w:rPr>
      </w:pPr>
    </w:p>
    <w:p w:rsidR="003543F6" w:rsidRDefault="003543F6" w:rsidP="0041667B">
      <w:pPr>
        <w:jc w:val="center"/>
        <w:rPr>
          <w:lang w:val="en-GB"/>
        </w:rPr>
      </w:pPr>
    </w:p>
    <w:p w:rsidR="003543F6" w:rsidRDefault="003543F6" w:rsidP="002009F2">
      <w:pPr>
        <w:rPr>
          <w:lang w:val="en-GB"/>
        </w:rPr>
      </w:pPr>
    </w:p>
    <w:p w:rsidR="003543F6" w:rsidRDefault="003543F6" w:rsidP="002009F2">
      <w:pPr>
        <w:rPr>
          <w:lang w:val="en-GB"/>
        </w:rPr>
      </w:pPr>
    </w:p>
    <w:p w:rsidR="003543F6" w:rsidRDefault="003543F6" w:rsidP="002009F2">
      <w:pPr>
        <w:rPr>
          <w:lang w:val="en-GB"/>
        </w:rPr>
      </w:pPr>
    </w:p>
    <w:p w:rsidR="003543F6" w:rsidRDefault="003543F6" w:rsidP="002009F2">
      <w:pPr>
        <w:rPr>
          <w:lang w:val="en-GB"/>
        </w:rPr>
      </w:pPr>
    </w:p>
    <w:p w:rsidR="00D271E9" w:rsidRDefault="00D271E9" w:rsidP="002009F2">
      <w:pPr>
        <w:rPr>
          <w:lang w:val="en-GB"/>
        </w:rPr>
      </w:pPr>
    </w:p>
    <w:p w:rsidR="00D271E9" w:rsidRDefault="009645D0" w:rsidP="00D271E9">
      <w:pPr>
        <w:jc w:val="center"/>
        <w:rPr>
          <w:lang w:val="en-GB"/>
        </w:rPr>
      </w:pPr>
      <w:r>
        <w:rPr>
          <w:lang w:val="en-GB"/>
        </w:rPr>
        <w:t>References</w:t>
      </w:r>
    </w:p>
    <w:p w:rsidR="00D271E9" w:rsidRPr="00D271E9" w:rsidRDefault="003543F6" w:rsidP="00D271E9">
      <w:pPr>
        <w:pStyle w:val="Bibliography"/>
      </w:pPr>
      <w:r>
        <w:rPr>
          <w:lang w:val="en-GB"/>
        </w:rPr>
        <w:lastRenderedPageBreak/>
        <w:fldChar w:fldCharType="begin"/>
      </w:r>
      <w:r w:rsidR="00D271E9">
        <w:rPr>
          <w:lang w:val="en-GB"/>
        </w:rPr>
        <w:instrText xml:space="preserve"> ADDIN ZOTERO_BIBL {"uncited":[],"omitted":[],"custom":[]} CSL_BIBLIOGRAPHY </w:instrText>
      </w:r>
      <w:r>
        <w:rPr>
          <w:lang w:val="en-GB"/>
        </w:rPr>
        <w:fldChar w:fldCharType="separate"/>
      </w:r>
      <w:r w:rsidR="00D271E9" w:rsidRPr="00D271E9">
        <w:t xml:space="preserve">Daniyarov, T. A., ZHUPANBEKULY, S. M., KUANDYKOVNA, B. A., Beysenbaeva, A. A., KAMESHOVNA, T. R., &amp; Zhunusbekova, A. (2013). To question o question of proffesional-pedagogical preparation of future teachers for labour education at rural schools. </w:t>
      </w:r>
      <w:r w:rsidR="00D271E9" w:rsidRPr="00D271E9">
        <w:rPr>
          <w:i/>
          <w:iCs/>
        </w:rPr>
        <w:t>Life Science Journal</w:t>
      </w:r>
      <w:r w:rsidR="00D271E9" w:rsidRPr="00D271E9">
        <w:t xml:space="preserve">, </w:t>
      </w:r>
      <w:r w:rsidR="00D271E9" w:rsidRPr="00D271E9">
        <w:rPr>
          <w:i/>
          <w:iCs/>
        </w:rPr>
        <w:t>12</w:t>
      </w:r>
      <w:r w:rsidR="00D271E9" w:rsidRPr="00D271E9">
        <w:t>, 427–428.</w:t>
      </w:r>
    </w:p>
    <w:p w:rsidR="00D271E9" w:rsidRPr="00D271E9" w:rsidRDefault="00D271E9" w:rsidP="00D271E9">
      <w:pPr>
        <w:pStyle w:val="Bibliography"/>
      </w:pPr>
      <w:r w:rsidRPr="00D271E9">
        <w:t xml:space="preserve">Emmer, E., &amp; Sabornie, E. (2013). </w:t>
      </w:r>
      <w:r w:rsidRPr="00D271E9">
        <w:rPr>
          <w:i/>
          <w:iCs/>
        </w:rPr>
        <w:t>Handbook of classroom management: Research, practice, and contemporary issues</w:t>
      </w:r>
      <w:r w:rsidRPr="00D271E9">
        <w:t>. Routledge.</w:t>
      </w:r>
    </w:p>
    <w:p w:rsidR="00D271E9" w:rsidRPr="00D271E9" w:rsidRDefault="00D271E9" w:rsidP="00D271E9">
      <w:pPr>
        <w:pStyle w:val="Bibliography"/>
      </w:pPr>
      <w:r w:rsidRPr="00D271E9">
        <w:t>Felder, R. M., &amp; Brent, R. (2007). Cooperative learning. ACS Publications.</w:t>
      </w:r>
    </w:p>
    <w:p w:rsidR="00D271E9" w:rsidRPr="00D271E9" w:rsidRDefault="00D271E9" w:rsidP="00D271E9">
      <w:pPr>
        <w:pStyle w:val="Bibliography"/>
      </w:pPr>
      <w:r w:rsidRPr="00D271E9">
        <w:t xml:space="preserve">Galvin, P., Nash, J., &amp; Miller, A. (2013). </w:t>
      </w:r>
      <w:r w:rsidRPr="00D271E9">
        <w:rPr>
          <w:i/>
          <w:iCs/>
        </w:rPr>
        <w:t>Behaviour and Discipline in Schools: Devising and revising a whole-school policy</w:t>
      </w:r>
      <w:r w:rsidRPr="00D271E9">
        <w:t>. Routledge.</w:t>
      </w:r>
    </w:p>
    <w:p w:rsidR="00D271E9" w:rsidRPr="00D271E9" w:rsidRDefault="00D271E9" w:rsidP="00D271E9">
      <w:pPr>
        <w:pStyle w:val="Bibliography"/>
      </w:pPr>
      <w:r w:rsidRPr="00D271E9">
        <w:t xml:space="preserve">LaRocque, M., Kleiman, I., &amp; Darling, S. M. (2011). Parental involvement: The missing link in school achievement. </w:t>
      </w:r>
      <w:r w:rsidRPr="00D271E9">
        <w:rPr>
          <w:i/>
          <w:iCs/>
        </w:rPr>
        <w:t>Preventing School Failure</w:t>
      </w:r>
      <w:r w:rsidRPr="00D271E9">
        <w:t xml:space="preserve">, </w:t>
      </w:r>
      <w:r w:rsidRPr="00D271E9">
        <w:rPr>
          <w:i/>
          <w:iCs/>
        </w:rPr>
        <w:t>55</w:t>
      </w:r>
      <w:r w:rsidRPr="00D271E9">
        <w:t>(3), 115–122.</w:t>
      </w:r>
    </w:p>
    <w:p w:rsidR="00D271E9" w:rsidRPr="00D271E9" w:rsidRDefault="00D271E9" w:rsidP="00D271E9">
      <w:pPr>
        <w:pStyle w:val="Bibliography"/>
      </w:pPr>
      <w:r w:rsidRPr="00D271E9">
        <w:t xml:space="preserve">Manning, M. L., &amp; Bucher, K. T. (2013). </w:t>
      </w:r>
      <w:r w:rsidRPr="00D271E9">
        <w:rPr>
          <w:i/>
          <w:iCs/>
        </w:rPr>
        <w:t>Classroom management: Models, applications, and cases</w:t>
      </w:r>
      <w:r w:rsidRPr="00D271E9">
        <w:t>. Pearson.</w:t>
      </w:r>
    </w:p>
    <w:p w:rsidR="00D271E9" w:rsidRPr="00D271E9" w:rsidRDefault="00D271E9" w:rsidP="00D271E9">
      <w:pPr>
        <w:pStyle w:val="Bibliography"/>
      </w:pPr>
      <w:r w:rsidRPr="00D271E9">
        <w:t xml:space="preserve">Searle, M. (2013). </w:t>
      </w:r>
      <w:r w:rsidRPr="00D271E9">
        <w:rPr>
          <w:i/>
          <w:iCs/>
        </w:rPr>
        <w:t>Causes &amp; cures in the classroom: Getting to the root of academic and behavior problems</w:t>
      </w:r>
      <w:r w:rsidRPr="00D271E9">
        <w:t>. ASCD.</w:t>
      </w:r>
    </w:p>
    <w:p w:rsidR="00D271E9" w:rsidRPr="00D271E9" w:rsidRDefault="00D271E9" w:rsidP="00D271E9">
      <w:pPr>
        <w:pStyle w:val="Bibliography"/>
      </w:pPr>
      <w:r w:rsidRPr="00D271E9">
        <w:t xml:space="preserve">Shernoff, D. J., Csikszentmihalyi, M., Schneider, B., &amp; Shernoff, E. S. (2014). Student engagement in high school classrooms from the perspective of flow theory. In </w:t>
      </w:r>
      <w:r w:rsidRPr="00D271E9">
        <w:rPr>
          <w:i/>
          <w:iCs/>
        </w:rPr>
        <w:t>Applications of Flow in Human Development and Education</w:t>
      </w:r>
      <w:r w:rsidRPr="00D271E9">
        <w:t xml:space="preserve"> (pp. 475–494). Springer.</w:t>
      </w:r>
    </w:p>
    <w:p w:rsidR="003543F6" w:rsidRPr="006E1BAF" w:rsidRDefault="003543F6" w:rsidP="003543F6">
      <w:pPr>
        <w:rPr>
          <w:lang w:val="en-GB"/>
        </w:rPr>
      </w:pPr>
      <w:r>
        <w:rPr>
          <w:lang w:val="en-GB"/>
        </w:rPr>
        <w:fldChar w:fldCharType="end"/>
      </w:r>
    </w:p>
    <w:sectPr w:rsidR="003543F6" w:rsidRPr="006E1BAF" w:rsidSect="00DB298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3834" w:rsidRDefault="00973834" w:rsidP="006A55AE">
      <w:r>
        <w:separator/>
      </w:r>
    </w:p>
  </w:endnote>
  <w:endnote w:type="continuationSeparator" w:id="0">
    <w:p w:rsidR="00973834" w:rsidRDefault="00973834" w:rsidP="006A55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3834" w:rsidRDefault="00973834" w:rsidP="006A55AE">
      <w:r>
        <w:separator/>
      </w:r>
    </w:p>
  </w:footnote>
  <w:footnote w:type="continuationSeparator" w:id="0">
    <w:p w:rsidR="00973834" w:rsidRDefault="00973834" w:rsidP="006A55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4776108"/>
      <w:docPartObj>
        <w:docPartGallery w:val="Page Numbers (Top of Page)"/>
        <w:docPartUnique/>
      </w:docPartObj>
    </w:sdtPr>
    <w:sdtEndPr>
      <w:rPr>
        <w:noProof/>
      </w:rPr>
    </w:sdtEndPr>
    <w:sdtContent>
      <w:p w:rsidR="00820090" w:rsidRDefault="00820090" w:rsidP="00820090">
        <w:pPr>
          <w:pStyle w:val="Header"/>
        </w:pPr>
        <w:r>
          <w:t>BEHAVIOURS AND CONSEQUENCES</w:t>
        </w:r>
        <w:r>
          <w:tab/>
        </w:r>
        <w:r>
          <w:tab/>
        </w:r>
        <w:r>
          <w:fldChar w:fldCharType="begin"/>
        </w:r>
        <w:r>
          <w:instrText xml:space="preserve"> PAGE   \* MERGEFORMAT </w:instrText>
        </w:r>
        <w:r>
          <w:fldChar w:fldCharType="separate"/>
        </w:r>
        <w:r w:rsidR="000C462F">
          <w:rPr>
            <w:noProof/>
          </w:rPr>
          <w:t>2</w:t>
        </w:r>
        <w:r>
          <w:rPr>
            <w:noProof/>
          </w:rPr>
          <w:fldChar w:fldCharType="end"/>
        </w:r>
      </w:p>
    </w:sdtContent>
  </w:sdt>
  <w:p w:rsidR="00820090" w:rsidRDefault="0082009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55AE" w:rsidRDefault="006A55AE" w:rsidP="006A55AE">
    <w:pPr>
      <w:pStyle w:val="Header"/>
    </w:pPr>
    <w:r>
      <w:t>Running head: BEHAVIOUR AND CONSEQUENCES</w:t>
    </w:r>
    <w:r>
      <w:tab/>
    </w:r>
    <w:sdt>
      <w:sdtPr>
        <w:id w:val="121262281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C462F">
          <w:rPr>
            <w:noProof/>
          </w:rPr>
          <w:t>1</w:t>
        </w:r>
        <w:r>
          <w:rPr>
            <w:noProof/>
          </w:rPr>
          <w:fldChar w:fldCharType="end"/>
        </w:r>
      </w:sdtContent>
    </w:sdt>
  </w:p>
  <w:p w:rsidR="006A55AE" w:rsidRDefault="006A55A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453677"/>
    <w:multiLevelType w:val="hybridMultilevel"/>
    <w:tmpl w:val="50346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AxtjA3tTQwM7A0MzBX0lEKTi0uzszPAykwqgUAL3MqdCwAAAA="/>
  </w:docVars>
  <w:rsids>
    <w:rsidRoot w:val="006E1BAF"/>
    <w:rsid w:val="000254D8"/>
    <w:rsid w:val="00032452"/>
    <w:rsid w:val="000C462F"/>
    <w:rsid w:val="001152C6"/>
    <w:rsid w:val="001C72D5"/>
    <w:rsid w:val="002009F2"/>
    <w:rsid w:val="002E1CAA"/>
    <w:rsid w:val="002F7810"/>
    <w:rsid w:val="003315AA"/>
    <w:rsid w:val="00335A2C"/>
    <w:rsid w:val="003543F6"/>
    <w:rsid w:val="00355AAF"/>
    <w:rsid w:val="00373F5E"/>
    <w:rsid w:val="003C3815"/>
    <w:rsid w:val="003D3794"/>
    <w:rsid w:val="0041667B"/>
    <w:rsid w:val="00424F28"/>
    <w:rsid w:val="00437603"/>
    <w:rsid w:val="00440012"/>
    <w:rsid w:val="00492DF4"/>
    <w:rsid w:val="00494E17"/>
    <w:rsid w:val="004D6AFE"/>
    <w:rsid w:val="00641073"/>
    <w:rsid w:val="00647E94"/>
    <w:rsid w:val="0066425B"/>
    <w:rsid w:val="006A55AE"/>
    <w:rsid w:val="006C21A5"/>
    <w:rsid w:val="006C70D3"/>
    <w:rsid w:val="006D3444"/>
    <w:rsid w:val="006E1BAF"/>
    <w:rsid w:val="00706DAA"/>
    <w:rsid w:val="00820090"/>
    <w:rsid w:val="00855B29"/>
    <w:rsid w:val="009166E0"/>
    <w:rsid w:val="009645D0"/>
    <w:rsid w:val="00973834"/>
    <w:rsid w:val="00992B08"/>
    <w:rsid w:val="009E46B4"/>
    <w:rsid w:val="00A60802"/>
    <w:rsid w:val="00A81CF1"/>
    <w:rsid w:val="00B234B2"/>
    <w:rsid w:val="00B36148"/>
    <w:rsid w:val="00B36E57"/>
    <w:rsid w:val="00B81004"/>
    <w:rsid w:val="00B85217"/>
    <w:rsid w:val="00BB4CFE"/>
    <w:rsid w:val="00BC25F7"/>
    <w:rsid w:val="00C251C0"/>
    <w:rsid w:val="00CA7EB9"/>
    <w:rsid w:val="00CC35EF"/>
    <w:rsid w:val="00D271E9"/>
    <w:rsid w:val="00D81E4C"/>
    <w:rsid w:val="00DA2AA8"/>
    <w:rsid w:val="00DB298A"/>
    <w:rsid w:val="00DD7954"/>
    <w:rsid w:val="00DE0B94"/>
    <w:rsid w:val="00DE4676"/>
    <w:rsid w:val="00E20BDA"/>
    <w:rsid w:val="00E41D23"/>
    <w:rsid w:val="00E474BF"/>
    <w:rsid w:val="00E50D3D"/>
    <w:rsid w:val="00E742B8"/>
    <w:rsid w:val="00EC16F6"/>
    <w:rsid w:val="00EE74A2"/>
    <w:rsid w:val="00F24E1E"/>
    <w:rsid w:val="00F31E90"/>
    <w:rsid w:val="00F51A45"/>
    <w:rsid w:val="00F52784"/>
    <w:rsid w:val="00FA71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BEBFA7-5A24-4AB9-83F0-5C63BF292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C21A5"/>
    <w:pPr>
      <w:keepNext/>
      <w:keepLines/>
      <w:spacing w:before="240"/>
      <w:outlineLvl w:val="0"/>
    </w:pPr>
    <w:rPr>
      <w:rFonts w:eastAsiaTheme="majorEastAsia" w:cstheme="majorBidi"/>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21A5"/>
    <w:rPr>
      <w:rFonts w:eastAsiaTheme="majorEastAsia" w:cstheme="majorBidi"/>
      <w:szCs w:val="32"/>
    </w:rPr>
  </w:style>
  <w:style w:type="paragraph" w:styleId="Header">
    <w:name w:val="header"/>
    <w:basedOn w:val="Normal"/>
    <w:link w:val="HeaderChar"/>
    <w:uiPriority w:val="99"/>
    <w:unhideWhenUsed/>
    <w:rsid w:val="006A55AE"/>
    <w:pPr>
      <w:tabs>
        <w:tab w:val="center" w:pos="4680"/>
        <w:tab w:val="right" w:pos="9360"/>
      </w:tabs>
    </w:pPr>
  </w:style>
  <w:style w:type="character" w:customStyle="1" w:styleId="HeaderChar">
    <w:name w:val="Header Char"/>
    <w:basedOn w:val="DefaultParagraphFont"/>
    <w:link w:val="Header"/>
    <w:uiPriority w:val="99"/>
    <w:rsid w:val="006A55AE"/>
  </w:style>
  <w:style w:type="paragraph" w:styleId="Footer">
    <w:name w:val="footer"/>
    <w:basedOn w:val="Normal"/>
    <w:link w:val="FooterChar"/>
    <w:uiPriority w:val="99"/>
    <w:unhideWhenUsed/>
    <w:rsid w:val="006A55AE"/>
    <w:pPr>
      <w:tabs>
        <w:tab w:val="center" w:pos="4680"/>
        <w:tab w:val="right" w:pos="9360"/>
      </w:tabs>
    </w:pPr>
  </w:style>
  <w:style w:type="character" w:customStyle="1" w:styleId="FooterChar">
    <w:name w:val="Footer Char"/>
    <w:basedOn w:val="DefaultParagraphFont"/>
    <w:link w:val="Footer"/>
    <w:uiPriority w:val="99"/>
    <w:rsid w:val="006A55AE"/>
  </w:style>
  <w:style w:type="paragraph" w:styleId="ListParagraph">
    <w:name w:val="List Paragraph"/>
    <w:basedOn w:val="Normal"/>
    <w:uiPriority w:val="34"/>
    <w:qFormat/>
    <w:rsid w:val="00F51A45"/>
    <w:pPr>
      <w:ind w:left="720"/>
      <w:contextualSpacing/>
    </w:pPr>
  </w:style>
  <w:style w:type="paragraph" w:styleId="Bibliography">
    <w:name w:val="Bibliography"/>
    <w:basedOn w:val="Normal"/>
    <w:next w:val="Normal"/>
    <w:uiPriority w:val="37"/>
    <w:unhideWhenUsed/>
    <w:rsid w:val="003543F6"/>
    <w:pPr>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6</Pages>
  <Words>2528</Words>
  <Characters>14413</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dc:creator>
  <cp:keywords/>
  <dc:description/>
  <cp:lastModifiedBy>Windows User</cp:lastModifiedBy>
  <cp:revision>5</cp:revision>
  <dcterms:created xsi:type="dcterms:W3CDTF">2018-05-10T18:15:00Z</dcterms:created>
  <dcterms:modified xsi:type="dcterms:W3CDTF">2018-05-10T19:00:00Z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zotero-version="5.0.38"&gt;&lt;session id="0uEHt5mA"/&gt;&lt;style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